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CCFD" w14:textId="77777777" w:rsidR="006C29F7" w:rsidRDefault="00F42340">
      <w:r>
        <w:t xml:space="preserve">OZNÁMENÍ O KONÁNÍ ZVLÁŠTNÍHO ZÁPISU DO PŘEDŠKOLNÍHO VZDĚLÁVÁNÍ VE ŠKOLNÍM ROCE 2022/2023 PODLE § 2 ZÁKONA Č. 67/2022 SB. (LEX UKRAJINA ŠKOLSTVÍ) </w:t>
      </w:r>
    </w:p>
    <w:p w14:paraId="09F57598" w14:textId="446E15B0" w:rsidR="00F42340" w:rsidRPr="00792867" w:rsidRDefault="00F42340">
      <w:pPr>
        <w:rPr>
          <w:color w:val="4472C4" w:themeColor="accent1"/>
        </w:rPr>
      </w:pPr>
      <w:proofErr w:type="spellStart"/>
      <w:r w:rsidRPr="00792867">
        <w:rPr>
          <w:color w:val="4472C4" w:themeColor="accent1"/>
        </w:rPr>
        <w:t>Повідомлення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спеціальний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дошкільного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закладу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рік</w:t>
      </w:r>
      <w:proofErr w:type="spellEnd"/>
      <w:r w:rsidRPr="00792867">
        <w:rPr>
          <w:color w:val="4472C4" w:themeColor="accent1"/>
        </w:rPr>
        <w:t xml:space="preserve"> 2022/2023 </w:t>
      </w:r>
      <w:proofErr w:type="spellStart"/>
      <w:r w:rsidRPr="00792867">
        <w:rPr>
          <w:color w:val="4472C4" w:themeColor="accent1"/>
        </w:rPr>
        <w:t>згідно</w:t>
      </w:r>
      <w:proofErr w:type="spellEnd"/>
      <w:r w:rsidRPr="00792867">
        <w:rPr>
          <w:color w:val="4472C4" w:themeColor="accent1"/>
        </w:rPr>
        <w:t xml:space="preserve"> з § 2 </w:t>
      </w:r>
      <w:proofErr w:type="spellStart"/>
      <w:r w:rsidRPr="00792867">
        <w:rPr>
          <w:color w:val="4472C4" w:themeColor="accent1"/>
        </w:rPr>
        <w:t>Закону</w:t>
      </w:r>
      <w:proofErr w:type="spellEnd"/>
      <w:r w:rsidRPr="00792867">
        <w:rPr>
          <w:color w:val="4472C4" w:themeColor="accent1"/>
        </w:rPr>
        <w:t xml:space="preserve"> № 67/2022 </w:t>
      </w:r>
      <w:proofErr w:type="spellStart"/>
      <w:r w:rsidRPr="00792867">
        <w:rPr>
          <w:color w:val="4472C4" w:themeColor="accent1"/>
        </w:rPr>
        <w:t>Зб</w:t>
      </w:r>
      <w:proofErr w:type="spellEnd"/>
      <w:r w:rsidRPr="00792867">
        <w:rPr>
          <w:color w:val="4472C4" w:themeColor="accent1"/>
        </w:rPr>
        <w:t xml:space="preserve">. </w:t>
      </w:r>
      <w:proofErr w:type="gramStart"/>
      <w:r w:rsidRPr="00792867">
        <w:rPr>
          <w:color w:val="4472C4" w:themeColor="accent1"/>
        </w:rPr>
        <w:t>(«</w:t>
      </w:r>
      <w:proofErr w:type="spellStart"/>
      <w:r w:rsidRPr="00792867">
        <w:rPr>
          <w:color w:val="4472C4" w:themeColor="accent1"/>
        </w:rPr>
        <w:t>лекс</w:t>
      </w:r>
      <w:proofErr w:type="spellEnd"/>
      <w:proofErr w:type="gram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Україна</w:t>
      </w:r>
      <w:proofErr w:type="spellEnd"/>
      <w:r w:rsidRPr="00792867">
        <w:rPr>
          <w:color w:val="4472C4" w:themeColor="accent1"/>
        </w:rPr>
        <w:t xml:space="preserve">» - </w:t>
      </w:r>
      <w:proofErr w:type="spellStart"/>
      <w:r w:rsidRPr="00792867">
        <w:rPr>
          <w:color w:val="4472C4" w:themeColor="accent1"/>
        </w:rPr>
        <w:t>освіта</w:t>
      </w:r>
      <w:proofErr w:type="spellEnd"/>
      <w:r w:rsidRPr="00792867">
        <w:rPr>
          <w:color w:val="4472C4" w:themeColor="accent1"/>
        </w:rPr>
        <w:t>)</w:t>
      </w:r>
    </w:p>
    <w:p w14:paraId="255F4385" w14:textId="77777777" w:rsidR="00F42340" w:rsidRDefault="00F42340">
      <w:r>
        <w:t xml:space="preserve">Ředitel mateřské školy /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r>
        <w:t>Lenka Zlatohlávková</w:t>
      </w:r>
      <w:r>
        <w:t xml:space="preserve"> oznamuje místo a dobu konání zvláštního zápisu dle § 2 zákona č. 67/2022 Sb. do předškolního vzdělávání pro školní rok 2022/23:</w:t>
      </w:r>
    </w:p>
    <w:p w14:paraId="79C377AB" w14:textId="1B5ED6CB" w:rsidR="00F42340" w:rsidRPr="00792867" w:rsidRDefault="00F42340">
      <w:pPr>
        <w:rPr>
          <w:color w:val="4472C4" w:themeColor="accent1"/>
        </w:rPr>
      </w:pPr>
      <w:proofErr w:type="spellStart"/>
      <w:r w:rsidRPr="00792867">
        <w:rPr>
          <w:color w:val="4472C4" w:themeColor="accent1"/>
        </w:rPr>
        <w:t>повідомляє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місце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та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час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проведення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спеціального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відповідно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</w:t>
      </w:r>
      <w:proofErr w:type="spellEnd"/>
      <w:r w:rsidRPr="00792867">
        <w:rPr>
          <w:color w:val="4472C4" w:themeColor="accent1"/>
        </w:rPr>
        <w:t xml:space="preserve"> § 2 </w:t>
      </w:r>
      <w:proofErr w:type="spellStart"/>
      <w:r w:rsidRPr="00792867">
        <w:rPr>
          <w:color w:val="4472C4" w:themeColor="accent1"/>
        </w:rPr>
        <w:t>Закону</w:t>
      </w:r>
      <w:proofErr w:type="spellEnd"/>
      <w:r w:rsidRPr="00792867">
        <w:rPr>
          <w:color w:val="4472C4" w:themeColor="accent1"/>
        </w:rPr>
        <w:t xml:space="preserve"> № 67/2022 </w:t>
      </w:r>
      <w:proofErr w:type="spellStart"/>
      <w:r w:rsidRPr="00792867">
        <w:rPr>
          <w:color w:val="4472C4" w:themeColor="accent1"/>
        </w:rPr>
        <w:t>Зб</w:t>
      </w:r>
      <w:proofErr w:type="spellEnd"/>
      <w:r w:rsidRPr="00792867">
        <w:rPr>
          <w:color w:val="4472C4" w:themeColor="accent1"/>
        </w:rPr>
        <w:t xml:space="preserve">. </w:t>
      </w:r>
      <w:proofErr w:type="spellStart"/>
      <w:r w:rsidRPr="00792867">
        <w:rPr>
          <w:color w:val="4472C4" w:themeColor="accent1"/>
        </w:rPr>
        <w:t>до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дошкільного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закладу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рік</w:t>
      </w:r>
      <w:proofErr w:type="spellEnd"/>
      <w:r w:rsidRPr="00792867">
        <w:rPr>
          <w:color w:val="4472C4" w:themeColor="accent1"/>
        </w:rPr>
        <w:t xml:space="preserve"> 2022/2023: </w:t>
      </w:r>
    </w:p>
    <w:p w14:paraId="67D2BE46" w14:textId="77777777" w:rsidR="00F42340" w:rsidRDefault="00F42340">
      <w:r>
        <w:t>Tento zvláštní zápis je určen pouze dětem,</w:t>
      </w:r>
    </w:p>
    <w:p w14:paraId="4A40E34F" w14:textId="77777777" w:rsidR="00F42340" w:rsidRDefault="00F42340">
      <w:r>
        <w:t xml:space="preserve"> </w:t>
      </w:r>
      <w:proofErr w:type="spellStart"/>
      <w:r w:rsidRPr="00792867">
        <w:rPr>
          <w:color w:val="4472C4" w:themeColor="accent1"/>
        </w:rPr>
        <w:t>Цей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спеціальний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стосується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тільки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дітей</w:t>
      </w:r>
      <w:proofErr w:type="spellEnd"/>
      <w:r w:rsidRPr="00792867">
        <w:rPr>
          <w:color w:val="4472C4" w:themeColor="accent1"/>
        </w:rPr>
        <w:t>,</w:t>
      </w:r>
      <w:r>
        <w:t xml:space="preserve"> </w:t>
      </w:r>
    </w:p>
    <w:p w14:paraId="0750CD4D" w14:textId="73BEEDC2" w:rsidR="00F42340" w:rsidRDefault="00F42340">
      <w:r>
        <w:t>•  kterým byla poskytnuta dočasná ochrana v souvislosti s válkou na Ukrajině. Prokazuje se vízovým štítkem nebo záznamem o udělení dočasné ochrany.</w:t>
      </w:r>
    </w:p>
    <w:p w14:paraId="31326EBE" w14:textId="76CF3C7F" w:rsidR="00F42340" w:rsidRDefault="00F42340">
      <w:r>
        <w:t xml:space="preserve"> </w:t>
      </w:r>
      <w:proofErr w:type="spellStart"/>
      <w:r w:rsidRPr="00792867">
        <w:rPr>
          <w:color w:val="4472C4" w:themeColor="accent1"/>
        </w:rPr>
        <w:t>які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отримали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тимчасовий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захист</w:t>
      </w:r>
      <w:proofErr w:type="spellEnd"/>
      <w:r w:rsidRPr="00792867">
        <w:rPr>
          <w:color w:val="4472C4" w:themeColor="accent1"/>
        </w:rPr>
        <w:t xml:space="preserve"> у </w:t>
      </w:r>
      <w:proofErr w:type="spellStart"/>
      <w:r w:rsidRPr="00792867">
        <w:rPr>
          <w:color w:val="4472C4" w:themeColor="accent1"/>
        </w:rPr>
        <w:t>зв’язку</w:t>
      </w:r>
      <w:proofErr w:type="spellEnd"/>
      <w:r w:rsidRPr="00792867">
        <w:rPr>
          <w:color w:val="4472C4" w:themeColor="accent1"/>
        </w:rPr>
        <w:t xml:space="preserve"> з </w:t>
      </w:r>
      <w:proofErr w:type="spellStart"/>
      <w:r w:rsidRPr="00792867">
        <w:rPr>
          <w:color w:val="4472C4" w:themeColor="accent1"/>
        </w:rPr>
        <w:t>війною</w:t>
      </w:r>
      <w:proofErr w:type="spellEnd"/>
      <w:r w:rsidRPr="00792867">
        <w:rPr>
          <w:color w:val="4472C4" w:themeColor="accent1"/>
        </w:rPr>
        <w:t xml:space="preserve"> в </w:t>
      </w:r>
      <w:proofErr w:type="spellStart"/>
      <w:r w:rsidRPr="00792867">
        <w:rPr>
          <w:color w:val="4472C4" w:themeColor="accent1"/>
        </w:rPr>
        <w:t>Україні</w:t>
      </w:r>
      <w:proofErr w:type="spellEnd"/>
      <w:r w:rsidRPr="00792867">
        <w:rPr>
          <w:color w:val="4472C4" w:themeColor="accent1"/>
        </w:rPr>
        <w:t xml:space="preserve">. </w:t>
      </w:r>
      <w:proofErr w:type="spellStart"/>
      <w:r w:rsidRPr="00792867">
        <w:rPr>
          <w:color w:val="4472C4" w:themeColor="accent1"/>
        </w:rPr>
        <w:t>Підтвердженням</w:t>
      </w:r>
      <w:proofErr w:type="spellEnd"/>
      <w:r w:rsidRPr="00792867">
        <w:rPr>
          <w:color w:val="4472C4" w:themeColor="accent1"/>
        </w:rPr>
        <w:t xml:space="preserve"> є </w:t>
      </w:r>
      <w:proofErr w:type="spellStart"/>
      <w:r w:rsidRPr="00792867">
        <w:rPr>
          <w:color w:val="4472C4" w:themeColor="accent1"/>
        </w:rPr>
        <w:t>візова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наклейка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або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надання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тимчасового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захисту</w:t>
      </w:r>
      <w:proofErr w:type="spellEnd"/>
      <w:r w:rsidRPr="00792867">
        <w:rPr>
          <w:color w:val="4472C4" w:themeColor="accent1"/>
        </w:rPr>
        <w:t>.</w:t>
      </w:r>
    </w:p>
    <w:p w14:paraId="63207E54" w14:textId="7EB4223C" w:rsidR="00F42340" w:rsidRDefault="00F42340">
      <w:r>
        <w:t xml:space="preserve"> •  kterým bylo uděleno vízum k pobytu nad 90 dnů za účelem strpění pobytu na území ČR, který se automaticky ze zákona považuje za vízum pro cizince s dočasnou ochranou. Prokazuje se uděleným vízovým štítkem nebo razítkem v cestovním pasu.</w:t>
      </w:r>
    </w:p>
    <w:p w14:paraId="75D4A378" w14:textId="77777777" w:rsidR="00554B3E" w:rsidRPr="00792867" w:rsidRDefault="00F42340">
      <w:pPr>
        <w:rPr>
          <w:color w:val="4472C4" w:themeColor="accent1"/>
        </w:rPr>
      </w:pPr>
      <w:r>
        <w:t xml:space="preserve"> </w:t>
      </w:r>
      <w:proofErr w:type="spellStart"/>
      <w:r w:rsidRPr="00792867">
        <w:rPr>
          <w:color w:val="4472C4" w:themeColor="accent1"/>
        </w:rPr>
        <w:t>які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отримали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візу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перебування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понад</w:t>
      </w:r>
      <w:proofErr w:type="spellEnd"/>
      <w:r w:rsidRPr="00792867">
        <w:rPr>
          <w:color w:val="4472C4" w:themeColor="accent1"/>
        </w:rPr>
        <w:t xml:space="preserve"> 90 </w:t>
      </w:r>
      <w:proofErr w:type="spellStart"/>
      <w:r w:rsidRPr="00792867">
        <w:rPr>
          <w:color w:val="4472C4" w:themeColor="accent1"/>
        </w:rPr>
        <w:t>днів</w:t>
      </w:r>
      <w:proofErr w:type="spellEnd"/>
      <w:r w:rsidRPr="00792867">
        <w:rPr>
          <w:color w:val="4472C4" w:themeColor="accent1"/>
        </w:rPr>
        <w:t xml:space="preserve"> з </w:t>
      </w:r>
      <w:proofErr w:type="spellStart"/>
      <w:r w:rsidRPr="00792867">
        <w:rPr>
          <w:color w:val="4472C4" w:themeColor="accent1"/>
        </w:rPr>
        <w:t>метою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толерованого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перебування</w:t>
      </w:r>
      <w:proofErr w:type="spellEnd"/>
      <w:r w:rsidRPr="00792867">
        <w:rPr>
          <w:color w:val="4472C4" w:themeColor="accent1"/>
        </w:rPr>
        <w:t xml:space="preserve"> у </w:t>
      </w:r>
      <w:proofErr w:type="spellStart"/>
      <w:r w:rsidRPr="00792867">
        <w:rPr>
          <w:color w:val="4472C4" w:themeColor="accent1"/>
        </w:rPr>
        <w:t>Чеській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Республіці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яка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законом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автоматично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вважається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візою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для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іноземців</w:t>
      </w:r>
      <w:proofErr w:type="spellEnd"/>
      <w:r w:rsidRPr="00792867">
        <w:rPr>
          <w:color w:val="4472C4" w:themeColor="accent1"/>
        </w:rPr>
        <w:t xml:space="preserve"> з </w:t>
      </w:r>
      <w:proofErr w:type="spellStart"/>
      <w:r w:rsidRPr="00792867">
        <w:rPr>
          <w:color w:val="4472C4" w:themeColor="accent1"/>
        </w:rPr>
        <w:t>тимчасовим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захистом</w:t>
      </w:r>
      <w:proofErr w:type="spellEnd"/>
      <w:r w:rsidRPr="00792867">
        <w:rPr>
          <w:color w:val="4472C4" w:themeColor="accent1"/>
        </w:rPr>
        <w:t xml:space="preserve">. </w:t>
      </w:r>
      <w:proofErr w:type="spellStart"/>
      <w:r w:rsidRPr="00792867">
        <w:rPr>
          <w:color w:val="4472C4" w:themeColor="accent1"/>
        </w:rPr>
        <w:t>Підтвердженням</w:t>
      </w:r>
      <w:proofErr w:type="spellEnd"/>
      <w:r w:rsidRPr="00792867">
        <w:rPr>
          <w:color w:val="4472C4" w:themeColor="accent1"/>
        </w:rPr>
        <w:t xml:space="preserve"> є </w:t>
      </w:r>
      <w:proofErr w:type="spellStart"/>
      <w:r w:rsidRPr="00792867">
        <w:rPr>
          <w:color w:val="4472C4" w:themeColor="accent1"/>
        </w:rPr>
        <w:t>візова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наклейка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або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штамп</w:t>
      </w:r>
      <w:proofErr w:type="spellEnd"/>
      <w:r w:rsidRPr="00792867">
        <w:rPr>
          <w:color w:val="4472C4" w:themeColor="accent1"/>
        </w:rPr>
        <w:t xml:space="preserve"> у </w:t>
      </w:r>
      <w:proofErr w:type="spellStart"/>
      <w:r w:rsidRPr="00792867">
        <w:rPr>
          <w:color w:val="4472C4" w:themeColor="accent1"/>
        </w:rPr>
        <w:t>закордонному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паспорті</w:t>
      </w:r>
      <w:proofErr w:type="spellEnd"/>
      <w:r w:rsidRPr="00792867">
        <w:rPr>
          <w:color w:val="4472C4" w:themeColor="accent1"/>
        </w:rPr>
        <w:t>.</w:t>
      </w:r>
    </w:p>
    <w:p w14:paraId="2ACE9B4F" w14:textId="77777777" w:rsidR="00554B3E" w:rsidRDefault="00F42340">
      <w:r>
        <w:t xml:space="preserve"> Nevztahuje se na ostatní cizince, byť by měli ukrajinské občanství.</w:t>
      </w:r>
    </w:p>
    <w:p w14:paraId="125B8E00" w14:textId="77777777" w:rsidR="00554B3E" w:rsidRDefault="00F42340">
      <w:r>
        <w:t xml:space="preserve"> </w:t>
      </w:r>
      <w:proofErr w:type="spellStart"/>
      <w:r w:rsidRPr="00792867">
        <w:rPr>
          <w:color w:val="4472C4" w:themeColor="accent1"/>
        </w:rPr>
        <w:t>Це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не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стосується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інших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іноземців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навіть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якщо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вони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громадяни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України</w:t>
      </w:r>
      <w:proofErr w:type="spellEnd"/>
      <w:r w:rsidRPr="00792867">
        <w:rPr>
          <w:color w:val="4472C4" w:themeColor="accent1"/>
        </w:rPr>
        <w:t xml:space="preserve">. </w:t>
      </w:r>
    </w:p>
    <w:p w14:paraId="46796E4F" w14:textId="77777777" w:rsidR="00554B3E" w:rsidRDefault="00F42340">
      <w:r>
        <w:t xml:space="preserve">Termín zápisu / </w:t>
      </w:r>
      <w:proofErr w:type="spellStart"/>
      <w:r w:rsidRPr="00792867">
        <w:rPr>
          <w:color w:val="4472C4" w:themeColor="accent1"/>
        </w:rPr>
        <w:t>Дата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та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час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запису</w:t>
      </w:r>
      <w:proofErr w:type="spellEnd"/>
      <w:r>
        <w:t xml:space="preserve">: 9.6.2022 </w:t>
      </w:r>
    </w:p>
    <w:p w14:paraId="2B876524" w14:textId="2DFB47F6" w:rsidR="00554B3E" w:rsidRPr="001E243E" w:rsidRDefault="00F42340">
      <w:r>
        <w:t xml:space="preserve">Místo zápisu / </w:t>
      </w:r>
      <w:proofErr w:type="spellStart"/>
      <w:r w:rsidRPr="00792867">
        <w:rPr>
          <w:color w:val="4472C4" w:themeColor="accent1"/>
        </w:rPr>
        <w:t>Місце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запису</w:t>
      </w:r>
      <w:proofErr w:type="spellEnd"/>
      <w:r>
        <w:t xml:space="preserve">: </w:t>
      </w:r>
      <w:proofErr w:type="spellStart"/>
      <w:r>
        <w:t>Mš</w:t>
      </w:r>
      <w:proofErr w:type="spellEnd"/>
      <w:r>
        <w:t xml:space="preserve"> </w:t>
      </w:r>
      <w:r w:rsidR="00554B3E">
        <w:t>Čapkova 869</w:t>
      </w:r>
      <w:r>
        <w:t xml:space="preserve">, Bílina </w:t>
      </w:r>
      <w:r w:rsidR="006C29F7">
        <w:t>/</w:t>
      </w:r>
      <w:r w:rsidR="001E243E">
        <w:t xml:space="preserve"> </w:t>
      </w:r>
      <w:proofErr w:type="spellStart"/>
      <w:r w:rsidR="001E243E" w:rsidRPr="00792867">
        <w:rPr>
          <w:color w:val="4472C4" w:themeColor="accent1"/>
          <w:u w:val="single"/>
        </w:rPr>
        <w:t>Д</w:t>
      </w:r>
      <w:r w:rsidR="001E243E" w:rsidRPr="00792867">
        <w:rPr>
          <w:color w:val="4472C4" w:themeColor="accent1"/>
        </w:rPr>
        <w:t>итячий</w:t>
      </w:r>
      <w:proofErr w:type="spellEnd"/>
      <w:r w:rsidR="001E243E" w:rsidRPr="00792867">
        <w:rPr>
          <w:color w:val="4472C4" w:themeColor="accent1"/>
        </w:rPr>
        <w:t xml:space="preserve"> </w:t>
      </w:r>
      <w:proofErr w:type="spellStart"/>
      <w:r w:rsidR="001E243E" w:rsidRPr="00792867">
        <w:rPr>
          <w:color w:val="4472C4" w:themeColor="accent1"/>
        </w:rPr>
        <w:t>садок</w:t>
      </w:r>
      <w:proofErr w:type="spellEnd"/>
      <w:r w:rsidR="001E243E" w:rsidRPr="00792867">
        <w:rPr>
          <w:color w:val="4472C4" w:themeColor="accent1"/>
        </w:rPr>
        <w:t xml:space="preserve"> </w:t>
      </w:r>
      <w:proofErr w:type="spellStart"/>
      <w:r w:rsidR="001E243E" w:rsidRPr="00792867">
        <w:rPr>
          <w:color w:val="4472C4" w:themeColor="accent1"/>
        </w:rPr>
        <w:t>Чапкова</w:t>
      </w:r>
      <w:proofErr w:type="spellEnd"/>
      <w:r w:rsidR="001E243E" w:rsidRPr="00792867">
        <w:rPr>
          <w:color w:val="4472C4" w:themeColor="accent1"/>
        </w:rPr>
        <w:t xml:space="preserve"> 869, </w:t>
      </w:r>
      <w:proofErr w:type="spellStart"/>
      <w:r w:rsidR="001E243E" w:rsidRPr="00792867">
        <w:rPr>
          <w:color w:val="4472C4" w:themeColor="accent1"/>
        </w:rPr>
        <w:t>Біліна</w:t>
      </w:r>
      <w:proofErr w:type="spellEnd"/>
    </w:p>
    <w:p w14:paraId="22B049E2" w14:textId="77777777" w:rsidR="00554B3E" w:rsidRDefault="00F42340">
      <w:r>
        <w:t xml:space="preserve">Organizace zápisu / </w:t>
      </w:r>
      <w:proofErr w:type="spellStart"/>
      <w:r w:rsidRPr="00792867">
        <w:rPr>
          <w:color w:val="4472C4" w:themeColor="accent1"/>
        </w:rPr>
        <w:t>Порядок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запису</w:t>
      </w:r>
      <w:proofErr w:type="spellEnd"/>
      <w:r w:rsidRPr="00792867">
        <w:rPr>
          <w:color w:val="4472C4" w:themeColor="accent1"/>
        </w:rPr>
        <w:t>:</w:t>
      </w:r>
    </w:p>
    <w:p w14:paraId="6E572085" w14:textId="77777777" w:rsidR="00554B3E" w:rsidRDefault="00F42340" w:rsidP="00554B3E">
      <w:pPr>
        <w:pStyle w:val="Odstavecseseznamem"/>
        <w:numPr>
          <w:ilvl w:val="0"/>
          <w:numId w:val="1"/>
        </w:numPr>
      </w:pPr>
      <w:r>
        <w:t>O přijetí žádá zákonný zástupce podle ukrajinského práva nebo zákonný zástupce podle českého práva.</w:t>
      </w:r>
    </w:p>
    <w:p w14:paraId="750284EE" w14:textId="5775BF47" w:rsidR="00554B3E" w:rsidRPr="00792867" w:rsidRDefault="00F42340" w:rsidP="00554B3E">
      <w:pPr>
        <w:rPr>
          <w:color w:val="4472C4" w:themeColor="accent1"/>
        </w:rPr>
      </w:pPr>
      <w:proofErr w:type="spellStart"/>
      <w:r w:rsidRPr="00792867">
        <w:rPr>
          <w:color w:val="4472C4" w:themeColor="accent1"/>
        </w:rPr>
        <w:t>Заяву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зарахування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дитини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подає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законний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представник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законодавством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України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або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законний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представник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законодавством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Чеської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Республіки</w:t>
      </w:r>
      <w:proofErr w:type="spellEnd"/>
      <w:r w:rsidRPr="00792867">
        <w:rPr>
          <w:color w:val="4472C4" w:themeColor="accent1"/>
        </w:rPr>
        <w:t xml:space="preserve">. </w:t>
      </w:r>
    </w:p>
    <w:p w14:paraId="67E01B25" w14:textId="1B7E5181" w:rsidR="00554B3E" w:rsidRDefault="00F42340" w:rsidP="00554B3E">
      <w:pPr>
        <w:pStyle w:val="Odstavecseseznamem"/>
        <w:numPr>
          <w:ilvl w:val="0"/>
          <w:numId w:val="1"/>
        </w:numPr>
      </w:pPr>
      <w:r>
        <w:t xml:space="preserve">Zákonný zástupce je povinen k předškolnímu vzdělávání ve školním roce 2022/23 přihlásit dítě, které pobývá déle než 3 měsíce na území ČR a dovršilo k 31.8.2022 věku 5 let. У 2022/23 </w:t>
      </w:r>
    </w:p>
    <w:p w14:paraId="684912FC" w14:textId="0C343239" w:rsidR="00282ABD" w:rsidRPr="00792867" w:rsidRDefault="00F42340" w:rsidP="00554B3E">
      <w:pPr>
        <w:ind w:left="45"/>
        <w:rPr>
          <w:color w:val="4472C4" w:themeColor="accent1"/>
        </w:rPr>
      </w:pPr>
      <w:proofErr w:type="spellStart"/>
      <w:r w:rsidRPr="00792867">
        <w:rPr>
          <w:color w:val="4472C4" w:themeColor="accent1"/>
        </w:rPr>
        <w:t>навчальному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році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законний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представник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зобов’язаний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записати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дошкільного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закладу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дитину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яка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перебуває</w:t>
      </w:r>
      <w:proofErr w:type="spellEnd"/>
      <w:r w:rsidRPr="00792867">
        <w:rPr>
          <w:color w:val="4472C4" w:themeColor="accent1"/>
        </w:rPr>
        <w:t xml:space="preserve"> в </w:t>
      </w:r>
      <w:proofErr w:type="spellStart"/>
      <w:r w:rsidRPr="00792867">
        <w:rPr>
          <w:color w:val="4472C4" w:themeColor="accent1"/>
        </w:rPr>
        <w:t>Чехії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більше</w:t>
      </w:r>
      <w:proofErr w:type="spellEnd"/>
      <w:r w:rsidRPr="00792867">
        <w:rPr>
          <w:color w:val="4472C4" w:themeColor="accent1"/>
        </w:rPr>
        <w:t xml:space="preserve"> 3 </w:t>
      </w:r>
      <w:proofErr w:type="spellStart"/>
      <w:r w:rsidRPr="00792867">
        <w:rPr>
          <w:color w:val="4472C4" w:themeColor="accent1"/>
        </w:rPr>
        <w:t>місяців</w:t>
      </w:r>
      <w:proofErr w:type="spellEnd"/>
      <w:r w:rsidRPr="00792867">
        <w:rPr>
          <w:color w:val="4472C4" w:themeColor="accent1"/>
        </w:rPr>
        <w:t xml:space="preserve"> і </w:t>
      </w:r>
      <w:proofErr w:type="spellStart"/>
      <w:r w:rsidRPr="00792867">
        <w:rPr>
          <w:color w:val="4472C4" w:themeColor="accent1"/>
        </w:rPr>
        <w:t>яка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</w:t>
      </w:r>
      <w:proofErr w:type="spellEnd"/>
      <w:r w:rsidRPr="00792867">
        <w:rPr>
          <w:color w:val="4472C4" w:themeColor="accent1"/>
        </w:rPr>
        <w:t xml:space="preserve"> 31.08.2022 </w:t>
      </w:r>
      <w:proofErr w:type="spellStart"/>
      <w:r w:rsidRPr="00792867">
        <w:rPr>
          <w:color w:val="4472C4" w:themeColor="accent1"/>
        </w:rPr>
        <w:t>року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досягла</w:t>
      </w:r>
      <w:proofErr w:type="spellEnd"/>
      <w:r w:rsidRPr="00792867">
        <w:rPr>
          <w:color w:val="4472C4" w:themeColor="accent1"/>
        </w:rPr>
        <w:t xml:space="preserve"> </w:t>
      </w:r>
      <w:proofErr w:type="gramStart"/>
      <w:r w:rsidRPr="00792867">
        <w:rPr>
          <w:color w:val="4472C4" w:themeColor="accent1"/>
        </w:rPr>
        <w:t>5-річного</w:t>
      </w:r>
      <w:proofErr w:type="gram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віку</w:t>
      </w:r>
      <w:proofErr w:type="spellEnd"/>
      <w:r w:rsidRPr="00792867">
        <w:rPr>
          <w:color w:val="4472C4" w:themeColor="accent1"/>
        </w:rPr>
        <w:t>.</w:t>
      </w:r>
    </w:p>
    <w:p w14:paraId="68CE0CBD" w14:textId="43CB9A08" w:rsidR="00554B3E" w:rsidRDefault="00554B3E" w:rsidP="00554B3E">
      <w:pPr>
        <w:pStyle w:val="Odstavecseseznamem"/>
        <w:numPr>
          <w:ilvl w:val="0"/>
          <w:numId w:val="1"/>
        </w:numPr>
      </w:pPr>
      <w:r>
        <w:t xml:space="preserve">Zákonní zástupci jsou povinni předložit tyto dokumenty: </w:t>
      </w:r>
    </w:p>
    <w:p w14:paraId="50EC237D" w14:textId="77777777" w:rsidR="00554B3E" w:rsidRPr="00792867" w:rsidRDefault="00554B3E" w:rsidP="00554B3E">
      <w:pPr>
        <w:ind w:left="45"/>
        <w:rPr>
          <w:color w:val="4472C4" w:themeColor="accent1"/>
        </w:rPr>
      </w:pPr>
      <w:proofErr w:type="spellStart"/>
      <w:r w:rsidRPr="00792867">
        <w:rPr>
          <w:color w:val="4472C4" w:themeColor="accent1"/>
        </w:rPr>
        <w:t>Законні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представники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зобов’язані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подати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такі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документи</w:t>
      </w:r>
      <w:proofErr w:type="spellEnd"/>
      <w:r w:rsidRPr="00792867">
        <w:rPr>
          <w:color w:val="4472C4" w:themeColor="accent1"/>
        </w:rPr>
        <w:t xml:space="preserve">: </w:t>
      </w:r>
    </w:p>
    <w:p w14:paraId="22E619AC" w14:textId="22D8A851" w:rsidR="00554B3E" w:rsidRDefault="00554B3E" w:rsidP="00554B3E">
      <w:pPr>
        <w:ind w:left="45"/>
      </w:pPr>
      <w:r>
        <w:lastRenderedPageBreak/>
        <w:t xml:space="preserve">a) žádost o přijetí k předškolnímu vzdělávání lze vyzvednout osobně ve spádové mateřské škole </w:t>
      </w:r>
      <w:r w:rsidR="001E243E" w:rsidRPr="00792867">
        <w:rPr>
          <w:color w:val="4472C4" w:themeColor="accent1"/>
        </w:rPr>
        <w:t>(</w:t>
      </w:r>
      <w:proofErr w:type="spellStart"/>
      <w:r w:rsidRPr="00792867">
        <w:rPr>
          <w:color w:val="4472C4" w:themeColor="accent1"/>
        </w:rPr>
        <w:t>заяву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зарахування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дитини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дошкільного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proofErr w:type="gramStart"/>
      <w:r w:rsidRPr="00792867">
        <w:rPr>
          <w:color w:val="4472C4" w:themeColor="accent1"/>
        </w:rPr>
        <w:t>закладу</w:t>
      </w:r>
      <w:proofErr w:type="spellEnd"/>
      <w:r w:rsidRPr="00792867">
        <w:rPr>
          <w:color w:val="4472C4" w:themeColor="accent1"/>
        </w:rPr>
        <w:t xml:space="preserve"> ,</w:t>
      </w:r>
      <w:proofErr w:type="gram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можна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забрати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її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особисто</w:t>
      </w:r>
      <w:proofErr w:type="spellEnd"/>
      <w:r w:rsidRPr="00792867">
        <w:rPr>
          <w:color w:val="4472C4" w:themeColor="accent1"/>
        </w:rPr>
        <w:t xml:space="preserve"> у </w:t>
      </w:r>
      <w:proofErr w:type="spellStart"/>
      <w:r w:rsidRPr="00792867">
        <w:rPr>
          <w:color w:val="4472C4" w:themeColor="accent1"/>
        </w:rPr>
        <w:t>відповідному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дитячому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садку</w:t>
      </w:r>
      <w:proofErr w:type="spellEnd"/>
      <w:r w:rsidRPr="00792867">
        <w:rPr>
          <w:color w:val="4472C4" w:themeColor="accent1"/>
        </w:rPr>
        <w:t xml:space="preserve">) </w:t>
      </w:r>
    </w:p>
    <w:p w14:paraId="1FF1FA7E" w14:textId="77777777" w:rsidR="00554B3E" w:rsidRDefault="00554B3E" w:rsidP="00554B3E">
      <w:pPr>
        <w:ind w:left="45"/>
      </w:pPr>
      <w:r>
        <w:t xml:space="preserve">b) vízový doklad dítěte (při </w:t>
      </w:r>
      <w:proofErr w:type="gramStart"/>
      <w:r>
        <w:t>jiném</w:t>
      </w:r>
      <w:proofErr w:type="gramEnd"/>
      <w:r>
        <w:t xml:space="preserve"> než osobním podání se předloží kopie dokladu, která se založí do spisu); </w:t>
      </w:r>
      <w:proofErr w:type="spellStart"/>
      <w:r w:rsidRPr="00792867">
        <w:rPr>
          <w:color w:val="4472C4" w:themeColor="accent1"/>
        </w:rPr>
        <w:t>документ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дитини</w:t>
      </w:r>
      <w:proofErr w:type="spellEnd"/>
      <w:r w:rsidRPr="00792867">
        <w:rPr>
          <w:color w:val="4472C4" w:themeColor="accent1"/>
        </w:rPr>
        <w:t xml:space="preserve">, в </w:t>
      </w:r>
      <w:proofErr w:type="spellStart"/>
      <w:r w:rsidRPr="00792867">
        <w:rPr>
          <w:color w:val="4472C4" w:themeColor="accent1"/>
        </w:rPr>
        <w:t>якому</w:t>
      </w:r>
      <w:proofErr w:type="spellEnd"/>
      <w:r w:rsidRPr="00792867">
        <w:rPr>
          <w:color w:val="4472C4" w:themeColor="accent1"/>
        </w:rPr>
        <w:t xml:space="preserve"> є </w:t>
      </w:r>
      <w:proofErr w:type="spellStart"/>
      <w:r w:rsidRPr="00792867">
        <w:rPr>
          <w:color w:val="4472C4" w:themeColor="accent1"/>
        </w:rPr>
        <w:t>віза</w:t>
      </w:r>
      <w:proofErr w:type="spellEnd"/>
      <w:r w:rsidRPr="00792867">
        <w:rPr>
          <w:color w:val="4472C4" w:themeColor="accent1"/>
        </w:rPr>
        <w:t xml:space="preserve"> (</w:t>
      </w:r>
      <w:proofErr w:type="spellStart"/>
      <w:r w:rsidRPr="00792867">
        <w:rPr>
          <w:color w:val="4472C4" w:themeColor="accent1"/>
        </w:rPr>
        <w:t>якщо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документи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не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подаються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особисто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треба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надати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копію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документа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яку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буде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поміщено</w:t>
      </w:r>
      <w:proofErr w:type="spellEnd"/>
      <w:r w:rsidRPr="00792867">
        <w:rPr>
          <w:color w:val="4472C4" w:themeColor="accent1"/>
        </w:rPr>
        <w:t xml:space="preserve"> у </w:t>
      </w:r>
      <w:proofErr w:type="spellStart"/>
      <w:r w:rsidRPr="00792867">
        <w:rPr>
          <w:color w:val="4472C4" w:themeColor="accent1"/>
        </w:rPr>
        <w:t>папку</w:t>
      </w:r>
      <w:proofErr w:type="spellEnd"/>
      <w:r w:rsidRPr="00792867">
        <w:rPr>
          <w:color w:val="4472C4" w:themeColor="accent1"/>
        </w:rPr>
        <w:t xml:space="preserve">); </w:t>
      </w:r>
    </w:p>
    <w:p w14:paraId="69F728FC" w14:textId="77777777" w:rsidR="00554B3E" w:rsidRPr="00792867" w:rsidRDefault="00554B3E" w:rsidP="00554B3E">
      <w:pPr>
        <w:ind w:left="45"/>
        <w:rPr>
          <w:color w:val="4472C4" w:themeColor="accent1"/>
        </w:rPr>
      </w:pPr>
      <w:r>
        <w:t xml:space="preserve">c) doklad, ze kterého vyplývá oprávnění dítě zastupovat; </w:t>
      </w:r>
      <w:proofErr w:type="spellStart"/>
      <w:r w:rsidRPr="00792867">
        <w:rPr>
          <w:color w:val="4472C4" w:themeColor="accent1"/>
        </w:rPr>
        <w:t>документ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що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дає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право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представляти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дитину</w:t>
      </w:r>
      <w:proofErr w:type="spellEnd"/>
      <w:r w:rsidRPr="00792867">
        <w:rPr>
          <w:color w:val="4472C4" w:themeColor="accent1"/>
        </w:rPr>
        <w:t xml:space="preserve">; </w:t>
      </w:r>
    </w:p>
    <w:p w14:paraId="0540432C" w14:textId="77777777" w:rsidR="00554B3E" w:rsidRPr="00792867" w:rsidRDefault="00554B3E" w:rsidP="00554B3E">
      <w:pPr>
        <w:ind w:left="45"/>
        <w:rPr>
          <w:color w:val="4472C4" w:themeColor="accent1"/>
        </w:rPr>
      </w:pPr>
      <w:r>
        <w:t xml:space="preserve">d) potvrzení dětského lékaře z ČR o očkování dítěte (neplatí pro děti plnící povinné předškolní vzdělávání (tj. děti, které dovršily k 31.8.2022 5 let)) </w:t>
      </w:r>
      <w:proofErr w:type="spellStart"/>
      <w:r w:rsidRPr="00792867">
        <w:rPr>
          <w:color w:val="4472C4" w:themeColor="accent1"/>
        </w:rPr>
        <w:t>довідка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від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чеського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педіатра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щеплення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дитини</w:t>
      </w:r>
      <w:proofErr w:type="spellEnd"/>
      <w:r w:rsidRPr="00792867">
        <w:rPr>
          <w:color w:val="4472C4" w:themeColor="accent1"/>
        </w:rPr>
        <w:t xml:space="preserve"> (</w:t>
      </w:r>
      <w:proofErr w:type="spellStart"/>
      <w:r w:rsidRPr="00792867">
        <w:rPr>
          <w:color w:val="4472C4" w:themeColor="accent1"/>
        </w:rPr>
        <w:t>не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стосується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дітей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які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зобов’язані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відвідувати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дошкільний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навчальний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заклад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тобто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дітей</w:t>
      </w:r>
      <w:proofErr w:type="spellEnd"/>
      <w:r w:rsidRPr="00792867">
        <w:rPr>
          <w:color w:val="4472C4" w:themeColor="accent1"/>
        </w:rPr>
        <w:t xml:space="preserve">, </w:t>
      </w:r>
      <w:proofErr w:type="spellStart"/>
      <w:r w:rsidRPr="00792867">
        <w:rPr>
          <w:color w:val="4472C4" w:themeColor="accent1"/>
        </w:rPr>
        <w:t>які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</w:t>
      </w:r>
      <w:proofErr w:type="spellEnd"/>
      <w:r w:rsidRPr="00792867">
        <w:rPr>
          <w:color w:val="4472C4" w:themeColor="accent1"/>
        </w:rPr>
        <w:t xml:space="preserve"> 31.08.2022 р. </w:t>
      </w:r>
      <w:proofErr w:type="spellStart"/>
      <w:r w:rsidRPr="00792867">
        <w:rPr>
          <w:color w:val="4472C4" w:themeColor="accent1"/>
        </w:rPr>
        <w:t>досягли</w:t>
      </w:r>
      <w:proofErr w:type="spellEnd"/>
      <w:r w:rsidRPr="00792867">
        <w:rPr>
          <w:color w:val="4472C4" w:themeColor="accent1"/>
        </w:rPr>
        <w:t xml:space="preserve"> 5 </w:t>
      </w:r>
      <w:proofErr w:type="spellStart"/>
      <w:r w:rsidRPr="00792867">
        <w:rPr>
          <w:color w:val="4472C4" w:themeColor="accent1"/>
        </w:rPr>
        <w:t>років</w:t>
      </w:r>
      <w:proofErr w:type="spellEnd"/>
      <w:r w:rsidRPr="00792867">
        <w:rPr>
          <w:color w:val="4472C4" w:themeColor="accent1"/>
        </w:rPr>
        <w:t xml:space="preserve">) </w:t>
      </w:r>
    </w:p>
    <w:p w14:paraId="5D145031" w14:textId="77777777" w:rsidR="00554B3E" w:rsidRPr="00792867" w:rsidRDefault="00554B3E" w:rsidP="00554B3E">
      <w:pPr>
        <w:ind w:left="45"/>
        <w:rPr>
          <w:color w:val="4472C4" w:themeColor="accent1"/>
        </w:rPr>
      </w:pPr>
      <w:r>
        <w:t xml:space="preserve">4. O přijetí k předškolnímu vzdělávání rozhoduje ředitel školy dle stanovených kritérií. </w:t>
      </w:r>
      <w:proofErr w:type="spellStart"/>
      <w:r w:rsidRPr="00792867">
        <w:rPr>
          <w:color w:val="4472C4" w:themeColor="accent1"/>
        </w:rPr>
        <w:t>Рішення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зарахування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дитини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дошкільного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закладу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приймає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директор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навчального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закладу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за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встановленими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критеріями</w:t>
      </w:r>
      <w:proofErr w:type="spellEnd"/>
      <w:r w:rsidRPr="00792867">
        <w:rPr>
          <w:color w:val="4472C4" w:themeColor="accent1"/>
        </w:rPr>
        <w:t xml:space="preserve">. </w:t>
      </w:r>
    </w:p>
    <w:p w14:paraId="316B7B01" w14:textId="77777777" w:rsidR="001E243E" w:rsidRDefault="001E243E" w:rsidP="00554B3E">
      <w:pPr>
        <w:ind w:left="45"/>
      </w:pPr>
    </w:p>
    <w:p w14:paraId="45FABD40" w14:textId="5A23ADD7" w:rsidR="006C29F7" w:rsidRDefault="00554B3E" w:rsidP="00554B3E">
      <w:pPr>
        <w:ind w:left="45"/>
      </w:pPr>
      <w:r>
        <w:t>V</w:t>
      </w:r>
      <w:r w:rsidR="00792867">
        <w:t> </w:t>
      </w:r>
      <w:r>
        <w:t>Bílině</w:t>
      </w:r>
      <w:r w:rsidR="00792867">
        <w:t>/</w:t>
      </w:r>
      <w:r w:rsidR="009154BA">
        <w:t xml:space="preserve"> </w:t>
      </w:r>
      <w:r w:rsidR="009154BA" w:rsidRPr="009154BA">
        <w:rPr>
          <w:color w:val="4472C4" w:themeColor="accent1"/>
        </w:rPr>
        <w:t xml:space="preserve">У </w:t>
      </w:r>
      <w:proofErr w:type="spellStart"/>
      <w:r w:rsidR="009154BA" w:rsidRPr="009154BA">
        <w:rPr>
          <w:color w:val="4472C4" w:themeColor="accent1"/>
        </w:rPr>
        <w:t>Білині</w:t>
      </w:r>
      <w:proofErr w:type="spellEnd"/>
      <w:r>
        <w:t xml:space="preserve">                                                     </w:t>
      </w:r>
      <w:r w:rsidR="001E243E">
        <w:tab/>
      </w:r>
      <w:r w:rsidR="001E243E">
        <w:tab/>
      </w:r>
      <w:r w:rsidR="001E243E">
        <w:tab/>
      </w:r>
      <w:r w:rsidR="00792867">
        <w:t xml:space="preserve">                </w:t>
      </w:r>
      <w:r w:rsidR="006C29F7">
        <w:t>dne</w:t>
      </w:r>
      <w:r>
        <w:t>/</w:t>
      </w:r>
      <w:proofErr w:type="spellStart"/>
      <w:r w:rsidRPr="00792867">
        <w:rPr>
          <w:color w:val="4472C4" w:themeColor="accent1"/>
        </w:rPr>
        <w:t>дата</w:t>
      </w:r>
      <w:proofErr w:type="spellEnd"/>
      <w:r w:rsidRPr="00792867">
        <w:rPr>
          <w:color w:val="4472C4" w:themeColor="accent1"/>
        </w:rPr>
        <w:t xml:space="preserve"> </w:t>
      </w:r>
      <w:r w:rsidR="006C29F7">
        <w:t>20</w:t>
      </w:r>
      <w:r>
        <w:t xml:space="preserve">.5.2022 </w:t>
      </w:r>
    </w:p>
    <w:p w14:paraId="47092632" w14:textId="77777777" w:rsidR="001E243E" w:rsidRDefault="001E243E" w:rsidP="00554B3E">
      <w:pPr>
        <w:ind w:left="45"/>
      </w:pPr>
    </w:p>
    <w:p w14:paraId="56847421" w14:textId="77777777" w:rsidR="001E243E" w:rsidRDefault="001E243E" w:rsidP="00554B3E">
      <w:pPr>
        <w:ind w:left="45"/>
      </w:pPr>
    </w:p>
    <w:p w14:paraId="497776F2" w14:textId="450B1DD6" w:rsidR="00554B3E" w:rsidRDefault="00554B3E" w:rsidP="00554B3E">
      <w:pPr>
        <w:ind w:left="45"/>
      </w:pPr>
      <w:r>
        <w:t xml:space="preserve">Ředitel mateřské školy / </w:t>
      </w:r>
      <w:proofErr w:type="spellStart"/>
      <w:r w:rsidRPr="00792867">
        <w:rPr>
          <w:color w:val="4472C4" w:themeColor="accent1"/>
        </w:rPr>
        <w:t>Директор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дитячого</w:t>
      </w:r>
      <w:proofErr w:type="spellEnd"/>
      <w:r w:rsidRPr="00792867">
        <w:rPr>
          <w:color w:val="4472C4" w:themeColor="accent1"/>
        </w:rPr>
        <w:t xml:space="preserve"> </w:t>
      </w:r>
      <w:proofErr w:type="spellStart"/>
      <w:r w:rsidRPr="00792867">
        <w:rPr>
          <w:color w:val="4472C4" w:themeColor="accent1"/>
        </w:rPr>
        <w:t>садка</w:t>
      </w:r>
      <w:proofErr w:type="spellEnd"/>
      <w:r w:rsidRPr="00792867">
        <w:rPr>
          <w:color w:val="4472C4" w:themeColor="accent1"/>
        </w:rPr>
        <w:t xml:space="preserve"> </w:t>
      </w:r>
      <w:r w:rsidR="006C29F7">
        <w:t>Lenka Zlatohlávková</w:t>
      </w:r>
    </w:p>
    <w:sectPr w:rsidR="0055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06B"/>
    <w:multiLevelType w:val="hybridMultilevel"/>
    <w:tmpl w:val="1D662122"/>
    <w:lvl w:ilvl="0" w:tplc="3D181A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9625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0"/>
    <w:rsid w:val="001E243E"/>
    <w:rsid w:val="00282ABD"/>
    <w:rsid w:val="00554B3E"/>
    <w:rsid w:val="006C29F7"/>
    <w:rsid w:val="00792867"/>
    <w:rsid w:val="009154BA"/>
    <w:rsid w:val="00F04CE0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D7C"/>
  <w15:chartTrackingRefBased/>
  <w15:docId w15:val="{E893C0D2-C67E-41CC-BBC3-5090919E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2022-05-20T07:20:00Z</dcterms:created>
  <dcterms:modified xsi:type="dcterms:W3CDTF">2022-05-20T07:58:00Z</dcterms:modified>
</cp:coreProperties>
</file>